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66223F" w:rsidP="00A63ABF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A63ABF">
                    <w:rPr>
                      <w:sz w:val="28"/>
                      <w:szCs w:val="28"/>
                      <w:lang w:eastAsia="en-US"/>
                    </w:rPr>
                    <w:t>5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 w:rsidRPr="004A586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 w:rsidRPr="004A586F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EE1653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C772D5"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2E2814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E1653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2B663F"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3</w:t>
                  </w:r>
                  <w:r w:rsidR="002E2814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6D48AA" w:rsidRDefault="006D48AA" w:rsidP="006D48A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заявления заместителя</w:t>
      </w:r>
    </w:p>
    <w:p w:rsidR="006D48AA" w:rsidRDefault="006D48AA" w:rsidP="006D48A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директора  КГОБУ «</w:t>
      </w:r>
      <w:proofErr w:type="gramStart"/>
      <w:r>
        <w:rPr>
          <w:sz w:val="28"/>
          <w:szCs w:val="28"/>
        </w:rPr>
        <w:t>Коррекционная</w:t>
      </w:r>
      <w:proofErr w:type="gramEnd"/>
    </w:p>
    <w:p w:rsidR="006D48AA" w:rsidRDefault="006D48AA" w:rsidP="006D48A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школа-интернат для детей-сирот </w:t>
      </w:r>
    </w:p>
    <w:p w:rsidR="006D48AA" w:rsidRDefault="006D48AA" w:rsidP="006D48A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Находки» </w:t>
      </w:r>
      <w:r w:rsidR="00F75F30">
        <w:rPr>
          <w:sz w:val="28"/>
          <w:szCs w:val="28"/>
        </w:rPr>
        <w:t>Никитиной А.Г.</w:t>
      </w:r>
    </w:p>
    <w:p w:rsidR="006D48AA" w:rsidRDefault="006D48AA" w:rsidP="006D48A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(вход. № 506 от 15.09.2016 г.)    </w:t>
      </w:r>
      <w:bookmarkStart w:id="0" w:name="_GoBack"/>
      <w:bookmarkEnd w:id="0"/>
    </w:p>
    <w:p w:rsidR="0060650C" w:rsidRDefault="0060650C" w:rsidP="0060650C">
      <w:pPr>
        <w:jc w:val="both"/>
        <w:rPr>
          <w:sz w:val="27"/>
          <w:szCs w:val="27"/>
        </w:rPr>
      </w:pPr>
    </w:p>
    <w:p w:rsidR="00E5375F" w:rsidRDefault="00E5375F" w:rsidP="006065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0650C" w:rsidRDefault="0060650C" w:rsidP="006065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6D48AA">
        <w:rPr>
          <w:sz w:val="28"/>
          <w:szCs w:val="28"/>
        </w:rPr>
        <w:t xml:space="preserve">заявление заместителя директора КГОБУ «Коррекционная школа-интернат для детей-сирот города Находки», </w:t>
      </w:r>
      <w:r w:rsidR="00790E35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790E35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>установила следующее.</w:t>
      </w:r>
    </w:p>
    <w:p w:rsidR="00904F9E" w:rsidRDefault="0060650C" w:rsidP="0060650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6D48AA">
        <w:rPr>
          <w:sz w:val="28"/>
          <w:szCs w:val="28"/>
        </w:rPr>
        <w:t>5</w:t>
      </w:r>
      <w:r w:rsidR="00790E35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 2016 года в </w:t>
      </w:r>
      <w:r w:rsidR="00790E35">
        <w:rPr>
          <w:sz w:val="28"/>
          <w:szCs w:val="28"/>
        </w:rPr>
        <w:t>территориальную и</w:t>
      </w:r>
      <w:r>
        <w:rPr>
          <w:sz w:val="28"/>
          <w:szCs w:val="28"/>
        </w:rPr>
        <w:t>збирательную комиссию</w:t>
      </w:r>
      <w:r w:rsidR="00790E35">
        <w:rPr>
          <w:sz w:val="28"/>
          <w:szCs w:val="28"/>
        </w:rPr>
        <w:t xml:space="preserve"> города Находки </w:t>
      </w:r>
      <w:r>
        <w:rPr>
          <w:sz w:val="28"/>
          <w:szCs w:val="28"/>
        </w:rPr>
        <w:t>поступил</w:t>
      </w:r>
      <w:r w:rsidR="006D48A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D48AA">
        <w:rPr>
          <w:sz w:val="28"/>
          <w:szCs w:val="28"/>
        </w:rPr>
        <w:t>заявление от заместителя директора КГОБУ «Коррекционная школа-интернат для детей-сирот города Находки</w:t>
      </w:r>
      <w:r w:rsidR="00904F9E">
        <w:rPr>
          <w:sz w:val="28"/>
          <w:szCs w:val="28"/>
        </w:rPr>
        <w:t xml:space="preserve">» Никитиной А.Г., в котором она сообщает о привлечении несовершеннолетних воспитанников школы-интерната к работе по распространению агитационных печатных листовок кандидата в депутаты Законодательного Собрания Приморского края по одномандатному избирательному округу № 19 Самохина С.М.  </w:t>
      </w:r>
      <w:proofErr w:type="gramEnd"/>
    </w:p>
    <w:p w:rsidR="002E2814" w:rsidRDefault="002E2814" w:rsidP="002E28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частью 7 статьи 59 Избирательного кодекса Приморского края запрещается привлекать к предвыборной агитации лиц, не достигших на день голосования возраста 18 лет. </w:t>
      </w:r>
    </w:p>
    <w:p w:rsidR="002E2814" w:rsidRDefault="002E2814" w:rsidP="002E28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проведения административного расследования по фактам, указанным в заявлении, в соответствии со статьей 26, частями 10 и 11 статьи 66 Избирательного кодекса Приморского края,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избирательная комиссия города Находки</w:t>
      </w:r>
    </w:p>
    <w:p w:rsidR="002E2814" w:rsidRDefault="002E2814" w:rsidP="002E28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РЕШИЛА:</w:t>
      </w:r>
    </w:p>
    <w:p w:rsidR="002E2814" w:rsidRDefault="002E2814" w:rsidP="002E28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заявление Никитиной А.Г., заместителя директора КГОБУ «Коррекционная школа-интернат для детей-сирот города Находки»,  в ОМВД России по городу Находке для принятия мер по пресечению противоправной агитационной деятельности и привлечению виновных лиц к ответственности в соответствии с законодательством Российской Федерации.</w:t>
      </w:r>
    </w:p>
    <w:p w:rsidR="002E2814" w:rsidRDefault="002E2814" w:rsidP="002E28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Предложить руководству ОМВД России по городу Находке, в соответствии с требованиями части 12 статьи 66 Избирательного кодекса Приморского края, незамедлительно проинформировать территориальную избирательную комиссию города Находки о выявленных фактах противоправной агитационной деятельности и принятых мерах.</w:t>
      </w:r>
    </w:p>
    <w:p w:rsidR="002E2814" w:rsidRDefault="002E2814" w:rsidP="002E28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копию настоящего решения </w:t>
      </w:r>
      <w:r w:rsidR="000936F8">
        <w:rPr>
          <w:sz w:val="28"/>
          <w:szCs w:val="28"/>
        </w:rPr>
        <w:t xml:space="preserve">в ОМВД России по городу Находке и </w:t>
      </w:r>
      <w:r>
        <w:rPr>
          <w:sz w:val="28"/>
          <w:szCs w:val="28"/>
        </w:rPr>
        <w:t>заявителю Никитиной А.Г.</w:t>
      </w:r>
    </w:p>
    <w:p w:rsidR="002E2814" w:rsidRDefault="002E2814" w:rsidP="002E2814">
      <w:pPr>
        <w:spacing w:line="360" w:lineRule="auto"/>
        <w:ind w:firstLine="708"/>
        <w:jc w:val="both"/>
        <w:rPr>
          <w:sz w:val="28"/>
          <w:szCs w:val="28"/>
        </w:rPr>
      </w:pPr>
    </w:p>
    <w:p w:rsidR="002E2814" w:rsidRDefault="002E2814" w:rsidP="002E2814">
      <w:pPr>
        <w:spacing w:line="360" w:lineRule="auto"/>
        <w:jc w:val="both"/>
        <w:rPr>
          <w:sz w:val="28"/>
          <w:szCs w:val="28"/>
        </w:rPr>
      </w:pPr>
    </w:p>
    <w:p w:rsidR="002E2814" w:rsidRDefault="002E2814" w:rsidP="002E28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Т.Д. Мельник </w:t>
      </w:r>
    </w:p>
    <w:p w:rsidR="002E2814" w:rsidRDefault="002E2814" w:rsidP="002E2814">
      <w:pPr>
        <w:jc w:val="both"/>
        <w:rPr>
          <w:sz w:val="28"/>
          <w:szCs w:val="28"/>
        </w:rPr>
      </w:pPr>
    </w:p>
    <w:p w:rsidR="002E2814" w:rsidRDefault="002E2814" w:rsidP="002E281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Ю.Н. Кайданович</w:t>
      </w:r>
    </w:p>
    <w:p w:rsidR="002E2814" w:rsidRDefault="002E2814" w:rsidP="002E2814">
      <w:pPr>
        <w:pStyle w:val="ae"/>
        <w:ind w:left="0" w:firstLine="0"/>
        <w:jc w:val="center"/>
        <w:rPr>
          <w:sz w:val="26"/>
          <w:szCs w:val="26"/>
        </w:rPr>
      </w:pPr>
    </w:p>
    <w:p w:rsidR="002E2814" w:rsidRDefault="002E2814" w:rsidP="0060650C">
      <w:pPr>
        <w:spacing w:line="360" w:lineRule="auto"/>
        <w:ind w:firstLine="708"/>
        <w:jc w:val="both"/>
        <w:rPr>
          <w:sz w:val="28"/>
          <w:szCs w:val="28"/>
        </w:rPr>
      </w:pPr>
    </w:p>
    <w:p w:rsidR="00C56B05" w:rsidRDefault="00001B35" w:rsidP="00D350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C56B05" w:rsidSect="00232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F4" w:rsidRDefault="007F12F4" w:rsidP="00F3606B">
      <w:r>
        <w:separator/>
      </w:r>
    </w:p>
  </w:endnote>
  <w:endnote w:type="continuationSeparator" w:id="0">
    <w:p w:rsidR="007F12F4" w:rsidRDefault="007F12F4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F75F30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F4" w:rsidRDefault="007F12F4" w:rsidP="00F3606B">
      <w:r>
        <w:separator/>
      </w:r>
    </w:p>
  </w:footnote>
  <w:footnote w:type="continuationSeparator" w:id="0">
    <w:p w:rsidR="007F12F4" w:rsidRDefault="007F12F4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7606A"/>
    <w:rsid w:val="000936F8"/>
    <w:rsid w:val="00097F92"/>
    <w:rsid w:val="000A1C06"/>
    <w:rsid w:val="000A3355"/>
    <w:rsid w:val="000A4522"/>
    <w:rsid w:val="000A7E9D"/>
    <w:rsid w:val="000B4766"/>
    <w:rsid w:val="000B555A"/>
    <w:rsid w:val="000B5C0B"/>
    <w:rsid w:val="000C07A7"/>
    <w:rsid w:val="000C09F7"/>
    <w:rsid w:val="000C15B4"/>
    <w:rsid w:val="000D0E07"/>
    <w:rsid w:val="000D3D86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55834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2EA5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2814"/>
    <w:rsid w:val="002E6FA0"/>
    <w:rsid w:val="002F0A1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C0430"/>
    <w:rsid w:val="003E140A"/>
    <w:rsid w:val="003E44A0"/>
    <w:rsid w:val="003E70F9"/>
    <w:rsid w:val="003F2BC1"/>
    <w:rsid w:val="003F2DF7"/>
    <w:rsid w:val="003F3554"/>
    <w:rsid w:val="00401A8F"/>
    <w:rsid w:val="004047DF"/>
    <w:rsid w:val="00414F15"/>
    <w:rsid w:val="00416556"/>
    <w:rsid w:val="00417098"/>
    <w:rsid w:val="0041738B"/>
    <w:rsid w:val="00417C0E"/>
    <w:rsid w:val="00425F23"/>
    <w:rsid w:val="004334C9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5010A9"/>
    <w:rsid w:val="00502392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650C"/>
    <w:rsid w:val="00613336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65FD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48AA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011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3AC6"/>
    <w:rsid w:val="00787644"/>
    <w:rsid w:val="00790E35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7F12F4"/>
    <w:rsid w:val="007F25DE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1E1A"/>
    <w:rsid w:val="008D5F0C"/>
    <w:rsid w:val="008D6732"/>
    <w:rsid w:val="008D6FFE"/>
    <w:rsid w:val="008E05B1"/>
    <w:rsid w:val="008F0310"/>
    <w:rsid w:val="008F5B45"/>
    <w:rsid w:val="008F606D"/>
    <w:rsid w:val="00900B49"/>
    <w:rsid w:val="00903E01"/>
    <w:rsid w:val="00904F9E"/>
    <w:rsid w:val="00921F4D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3ABF"/>
    <w:rsid w:val="00A64B5E"/>
    <w:rsid w:val="00A74F0C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53A72"/>
    <w:rsid w:val="00B713F2"/>
    <w:rsid w:val="00B9170D"/>
    <w:rsid w:val="00BA2E40"/>
    <w:rsid w:val="00BA34FB"/>
    <w:rsid w:val="00BB293D"/>
    <w:rsid w:val="00BB2D02"/>
    <w:rsid w:val="00BB37E4"/>
    <w:rsid w:val="00BB3A76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5C9"/>
    <w:rsid w:val="00C3371D"/>
    <w:rsid w:val="00C35680"/>
    <w:rsid w:val="00C445A2"/>
    <w:rsid w:val="00C519A7"/>
    <w:rsid w:val="00C5507B"/>
    <w:rsid w:val="00C56B05"/>
    <w:rsid w:val="00C61D8A"/>
    <w:rsid w:val="00C6244B"/>
    <w:rsid w:val="00C7265A"/>
    <w:rsid w:val="00C772D5"/>
    <w:rsid w:val="00C806CE"/>
    <w:rsid w:val="00C8581B"/>
    <w:rsid w:val="00C87B9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12096"/>
    <w:rsid w:val="00D1306A"/>
    <w:rsid w:val="00D20014"/>
    <w:rsid w:val="00D3043E"/>
    <w:rsid w:val="00D30A74"/>
    <w:rsid w:val="00D33726"/>
    <w:rsid w:val="00D3479E"/>
    <w:rsid w:val="00D350F1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39C"/>
    <w:rsid w:val="00DA46AE"/>
    <w:rsid w:val="00DA4F2B"/>
    <w:rsid w:val="00DD196A"/>
    <w:rsid w:val="00DD2B30"/>
    <w:rsid w:val="00DD438B"/>
    <w:rsid w:val="00DD473D"/>
    <w:rsid w:val="00DD5380"/>
    <w:rsid w:val="00DE3AD2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14"/>
    <w:rsid w:val="00E34C3B"/>
    <w:rsid w:val="00E44745"/>
    <w:rsid w:val="00E46BE2"/>
    <w:rsid w:val="00E5375F"/>
    <w:rsid w:val="00E56637"/>
    <w:rsid w:val="00E60AAA"/>
    <w:rsid w:val="00E703AB"/>
    <w:rsid w:val="00E84DB6"/>
    <w:rsid w:val="00E906AB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1653"/>
    <w:rsid w:val="00EE23D4"/>
    <w:rsid w:val="00EF2DC0"/>
    <w:rsid w:val="00EF64A0"/>
    <w:rsid w:val="00EF681B"/>
    <w:rsid w:val="00F00175"/>
    <w:rsid w:val="00F02591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75F30"/>
    <w:rsid w:val="00F87A32"/>
    <w:rsid w:val="00F87F76"/>
    <w:rsid w:val="00F92B18"/>
    <w:rsid w:val="00F9354F"/>
    <w:rsid w:val="00F9371E"/>
    <w:rsid w:val="00F96A95"/>
    <w:rsid w:val="00FA0515"/>
    <w:rsid w:val="00FC5D39"/>
    <w:rsid w:val="00FD1B57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C2819-EC65-4FA9-B84D-0CEC24CC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27</cp:revision>
  <cp:lastPrinted>2016-09-15T10:49:00Z</cp:lastPrinted>
  <dcterms:created xsi:type="dcterms:W3CDTF">2016-09-13T11:40:00Z</dcterms:created>
  <dcterms:modified xsi:type="dcterms:W3CDTF">2016-09-15T10:52:00Z</dcterms:modified>
</cp:coreProperties>
</file>